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03" w:rsidRDefault="008B0903" w:rsidP="008B0903">
      <w:r>
        <w:t>09:00 uur</w:t>
      </w:r>
      <w:r>
        <w:tab/>
      </w:r>
      <w:r>
        <w:t>Ontvangst met koffie &amp; thee</w:t>
      </w:r>
    </w:p>
    <w:p w:rsidR="008B0903" w:rsidRDefault="008B0903" w:rsidP="008B0903"/>
    <w:p w:rsidR="008B0903" w:rsidRDefault="008B0903" w:rsidP="008B0903">
      <w:r>
        <w:t>09:30 uur</w:t>
      </w:r>
      <w:r>
        <w:tab/>
      </w:r>
      <w:r w:rsidRPr="008B0903">
        <w:rPr>
          <w:b/>
        </w:rPr>
        <w:t xml:space="preserve">Opening door </w:t>
      </w:r>
      <w:r w:rsidRPr="008B0903">
        <w:rPr>
          <w:b/>
        </w:rPr>
        <w:t xml:space="preserve">de </w:t>
      </w:r>
      <w:r w:rsidRPr="008B0903">
        <w:rPr>
          <w:b/>
        </w:rPr>
        <w:t>dagvoorzitter</w:t>
      </w:r>
    </w:p>
    <w:p w:rsidR="008B0903" w:rsidRPr="008B0903" w:rsidRDefault="008B0903" w:rsidP="008B0903">
      <w:pPr>
        <w:ind w:left="708" w:firstLine="708"/>
        <w:rPr>
          <w:i/>
          <w:lang w:val="en-US"/>
        </w:rPr>
      </w:pPr>
      <w:r w:rsidRPr="008B0903">
        <w:rPr>
          <w:i/>
          <w:lang w:val="en-US"/>
        </w:rPr>
        <w:t>Ron Legerstee, MSc, consultant Wound healing &amp; Tissue Repair</w:t>
      </w:r>
    </w:p>
    <w:p w:rsidR="008B0903" w:rsidRPr="008B0903" w:rsidRDefault="008B0903" w:rsidP="008B0903">
      <w:pPr>
        <w:ind w:left="708" w:firstLine="708"/>
        <w:rPr>
          <w:lang w:val="en-US"/>
        </w:rPr>
      </w:pPr>
    </w:p>
    <w:p w:rsidR="008B0903" w:rsidRDefault="008B0903" w:rsidP="008B0903">
      <w:r>
        <w:t>09:40 uur</w:t>
      </w:r>
      <w:r>
        <w:tab/>
      </w:r>
      <w:r w:rsidRPr="008B0903">
        <w:rPr>
          <w:b/>
        </w:rPr>
        <w:t>Pijnbestrijding bij wonden</w:t>
      </w:r>
    </w:p>
    <w:p w:rsidR="008B0903" w:rsidRDefault="008B0903" w:rsidP="008B0903">
      <w:pPr>
        <w:ind w:left="1416"/>
      </w:pPr>
      <w:r>
        <w:t xml:space="preserve">In deze lezing wordt aandacht besteed aan wondbehandeling en de inzet van de meest voorkomende soorten pijnmedicatie. Wanneer is er sprake van </w:t>
      </w:r>
      <w:proofErr w:type="spellStart"/>
      <w:r>
        <w:t>neuropathische</w:t>
      </w:r>
      <w:proofErr w:type="spellEnd"/>
      <w:r>
        <w:t xml:space="preserve"> pijn en wanneer van </w:t>
      </w:r>
      <w:proofErr w:type="spellStart"/>
      <w:r>
        <w:t>nociceptieve</w:t>
      </w:r>
      <w:proofErr w:type="spellEnd"/>
      <w:r>
        <w:t xml:space="preserve"> pijn en welke middelen worden gebruikt om deze pijn te bestrijden. Wat moet je echt weten als verpleegkundige over deze soorten pijn en pijnmedicatie. Ook de verschillende toedieningsvormen en pijnbestrijdingstechnieken komen aan bod. Aan de hand van casussen worden bovenstaande begrippen besproken met daarbij de behandeling volgens de meest recente richtlijnen.</w:t>
      </w:r>
    </w:p>
    <w:p w:rsidR="008B0903" w:rsidRDefault="008B0903" w:rsidP="008B0903"/>
    <w:p w:rsidR="008B0903" w:rsidRDefault="008B0903" w:rsidP="008B0903">
      <w:pPr>
        <w:ind w:left="1416"/>
      </w:pPr>
      <w:r>
        <w:t xml:space="preserve">Na deze workshop kan je zelf beredeneren of er sprake is van </w:t>
      </w:r>
      <w:proofErr w:type="spellStart"/>
      <w:r>
        <w:t>nociceptieve</w:t>
      </w:r>
      <w:proofErr w:type="spellEnd"/>
      <w:r>
        <w:t xml:space="preserve"> of </w:t>
      </w:r>
      <w:proofErr w:type="spellStart"/>
      <w:r>
        <w:t>neuropathische</w:t>
      </w:r>
      <w:proofErr w:type="spellEnd"/>
      <w:r>
        <w:t xml:space="preserve"> pijn bij wonden en kan de mogelijke behandeling hierbij benoemen</w:t>
      </w:r>
    </w:p>
    <w:p w:rsidR="008B0903" w:rsidRDefault="008B0903" w:rsidP="008B0903"/>
    <w:p w:rsidR="008B0903" w:rsidRPr="008B0903" w:rsidRDefault="008B0903" w:rsidP="008B0903">
      <w:pPr>
        <w:ind w:left="1416"/>
        <w:rPr>
          <w:i/>
        </w:rPr>
      </w:pPr>
      <w:r w:rsidRPr="008B0903">
        <w:rPr>
          <w:i/>
        </w:rPr>
        <w:t xml:space="preserve">Eric de Roode, verpleegkundig specialist anesthesiologie en pijnbestrijding, Noordwest Ziekenhuisgroep locatie Alkmaar, </w:t>
      </w:r>
      <w:proofErr w:type="spellStart"/>
      <w:r w:rsidRPr="008B0903">
        <w:rPr>
          <w:i/>
        </w:rPr>
        <w:t>E-nursing</w:t>
      </w:r>
      <w:proofErr w:type="spellEnd"/>
    </w:p>
    <w:p w:rsidR="008B0903" w:rsidRDefault="008B0903" w:rsidP="008B0903"/>
    <w:p w:rsidR="008B0903" w:rsidRDefault="008B0903" w:rsidP="008B0903">
      <w:r>
        <w:t>10:10 uur</w:t>
      </w:r>
      <w:r>
        <w:tab/>
      </w:r>
      <w:r w:rsidRPr="008B0903">
        <w:rPr>
          <w:b/>
        </w:rPr>
        <w:t xml:space="preserve">Pijn en angst bestrijden met Virtual </w:t>
      </w:r>
      <w:proofErr w:type="spellStart"/>
      <w:r w:rsidRPr="008B0903">
        <w:rPr>
          <w:b/>
        </w:rPr>
        <w:t>Reality</w:t>
      </w:r>
      <w:proofErr w:type="spellEnd"/>
    </w:p>
    <w:p w:rsidR="008B0903" w:rsidRDefault="008B0903" w:rsidP="008B0903">
      <w:pPr>
        <w:ind w:left="1416"/>
      </w:pPr>
      <w:r>
        <w:t xml:space="preserve">Afleiding is een van de meest efficiëntste pijnbestrijdingstechnieken. Stel je eens voor dat een patiënt gedurende de wondverzorging tussen de olifanten kan lopen in Afrika of een wandeling kan maken over het strand in Scheveningen? Virtual </w:t>
      </w:r>
      <w:proofErr w:type="spellStart"/>
      <w:r>
        <w:t>Reality</w:t>
      </w:r>
      <w:proofErr w:type="spellEnd"/>
      <w:r>
        <w:t xml:space="preserve"> maakt dit allemaal mogelijk, waardoor patiënten minder pijn en angst ervaren, zonder het gebruik van extra medicatie. Tijdens deze praktische lezing krijg je inzichten in hoe jij VR kan toepassen tijdens jouw werk, is er een live VR demo op het podium en krijg je een kijkje in de futuristische toekomst van VR in de gezondheidszorg! </w:t>
      </w:r>
    </w:p>
    <w:p w:rsidR="008B0903" w:rsidRDefault="008B0903" w:rsidP="008B0903"/>
    <w:p w:rsidR="008B0903" w:rsidRDefault="008B0903" w:rsidP="008B0903">
      <w:pPr>
        <w:ind w:left="708" w:firstLine="708"/>
      </w:pPr>
      <w:r>
        <w:t>Wat heeft men geleerd na het bijwonen van deze sessie?</w:t>
      </w:r>
    </w:p>
    <w:p w:rsidR="008B0903" w:rsidRDefault="008B0903" w:rsidP="008B0903">
      <w:pPr>
        <w:pStyle w:val="Lijstalinea"/>
        <w:numPr>
          <w:ilvl w:val="0"/>
          <w:numId w:val="1"/>
        </w:numPr>
      </w:pPr>
      <w:r>
        <w:t xml:space="preserve">Wat is Virtual </w:t>
      </w:r>
      <w:proofErr w:type="spellStart"/>
      <w:r>
        <w:t>Reality?</w:t>
      </w:r>
      <w:proofErr w:type="spellEnd"/>
    </w:p>
    <w:p w:rsidR="008B0903" w:rsidRDefault="008B0903" w:rsidP="008B0903">
      <w:pPr>
        <w:pStyle w:val="Lijstalinea"/>
        <w:numPr>
          <w:ilvl w:val="0"/>
          <w:numId w:val="1"/>
        </w:numPr>
      </w:pPr>
      <w:r>
        <w:t>Wat zijn de verschillende toepassingen van VR in de gezondheidszorg?</w:t>
      </w:r>
    </w:p>
    <w:p w:rsidR="008B0903" w:rsidRDefault="008B0903" w:rsidP="008B0903">
      <w:pPr>
        <w:pStyle w:val="Lijstalinea"/>
        <w:numPr>
          <w:ilvl w:val="0"/>
          <w:numId w:val="1"/>
        </w:numPr>
      </w:pPr>
      <w:r>
        <w:t xml:space="preserve">Wat zijn de toekomstige ontwikkelingen van Virtual </w:t>
      </w:r>
      <w:proofErr w:type="spellStart"/>
      <w:r>
        <w:t>Reality</w:t>
      </w:r>
      <w:proofErr w:type="spellEnd"/>
      <w:r>
        <w:t>?</w:t>
      </w:r>
    </w:p>
    <w:p w:rsidR="008B0903" w:rsidRDefault="008B0903" w:rsidP="008B0903"/>
    <w:p w:rsidR="008B0903" w:rsidRPr="008B0903" w:rsidRDefault="008B0903" w:rsidP="008B0903">
      <w:pPr>
        <w:ind w:left="1416"/>
        <w:rPr>
          <w:i/>
        </w:rPr>
      </w:pPr>
      <w:r w:rsidRPr="008B0903">
        <w:rPr>
          <w:i/>
        </w:rPr>
        <w:t xml:space="preserve">Robbert Brouwer, ondernemer en COO van </w:t>
      </w:r>
      <w:proofErr w:type="spellStart"/>
      <w:r w:rsidRPr="008B0903">
        <w:rPr>
          <w:i/>
        </w:rPr>
        <w:t>SyncVR</w:t>
      </w:r>
      <w:proofErr w:type="spellEnd"/>
      <w:r w:rsidRPr="008B0903">
        <w:rPr>
          <w:i/>
        </w:rPr>
        <w:t xml:space="preserve"> </w:t>
      </w:r>
      <w:proofErr w:type="spellStart"/>
      <w:r w:rsidRPr="008B0903">
        <w:rPr>
          <w:i/>
        </w:rPr>
        <w:t>Medical</w:t>
      </w:r>
      <w:proofErr w:type="spellEnd"/>
    </w:p>
    <w:p w:rsidR="008B0903" w:rsidRDefault="008B0903" w:rsidP="008B0903"/>
    <w:p w:rsidR="008B0903" w:rsidRDefault="008B0903" w:rsidP="008B0903">
      <w:r>
        <w:t>10:40 uur</w:t>
      </w:r>
      <w:r>
        <w:tab/>
      </w:r>
      <w:r>
        <w:t>Koffie &amp; thee pauze</w:t>
      </w:r>
    </w:p>
    <w:p w:rsidR="008B0903" w:rsidRDefault="008B0903" w:rsidP="008B0903"/>
    <w:p w:rsidR="008B0903" w:rsidRDefault="008B0903" w:rsidP="008B0903">
      <w:r>
        <w:t>11:10 uur</w:t>
      </w:r>
      <w:r>
        <w:tab/>
      </w:r>
      <w:r w:rsidRPr="008B0903">
        <w:rPr>
          <w:b/>
        </w:rPr>
        <w:t>De ouder wordende huid</w:t>
      </w:r>
    </w:p>
    <w:p w:rsidR="008B0903" w:rsidRDefault="008B0903" w:rsidP="008B0903">
      <w:pPr>
        <w:ind w:left="1416"/>
      </w:pPr>
      <w:r>
        <w:t xml:space="preserve">We krijgen er allemaal mee te maken, zowel in werk als privé. Ons grootste orgaan verouderd. Een verouderende huid verliest zijn elasticiteit door vermindering van het </w:t>
      </w:r>
      <w:proofErr w:type="spellStart"/>
      <w:r>
        <w:t>elastineweefsel</w:t>
      </w:r>
      <w:proofErr w:type="spellEnd"/>
      <w:r>
        <w:t xml:space="preserve"> en wordt droger omdat de talgklieren niet meer zo goed werken. Als gevolg daarvan wordt de huid dun en kwetsbaar. Natuurlijk spelen ook externe factoren een grote rol in dit verouderingsproces. In de plenaire lezing zal Henri ingaan op de oorzaken van dit verouderingsproces en worden diverse </w:t>
      </w:r>
      <w:proofErr w:type="spellStart"/>
      <w:r>
        <w:t>etiologieën</w:t>
      </w:r>
      <w:proofErr w:type="spellEnd"/>
      <w:r>
        <w:t xml:space="preserve"> besproken die vaak voorkomen zoals </w:t>
      </w:r>
      <w:proofErr w:type="spellStart"/>
      <w:r>
        <w:t>skintears</w:t>
      </w:r>
      <w:proofErr w:type="spellEnd"/>
      <w:r>
        <w:t>, intertrigo en jeuk.</w:t>
      </w:r>
    </w:p>
    <w:p w:rsidR="008B0903" w:rsidRDefault="008B0903" w:rsidP="008B0903">
      <w:pPr>
        <w:ind w:left="1416"/>
      </w:pPr>
    </w:p>
    <w:p w:rsidR="008B0903" w:rsidRPr="008B0903" w:rsidRDefault="008B0903" w:rsidP="008B0903">
      <w:pPr>
        <w:ind w:left="1416"/>
        <w:rPr>
          <w:i/>
        </w:rPr>
      </w:pPr>
      <w:r w:rsidRPr="008B0903">
        <w:rPr>
          <w:i/>
        </w:rPr>
        <w:t xml:space="preserve">Henri Post, hoofd Behandelzaken en Verpleegkundig Specialist Wond </w:t>
      </w:r>
      <w:r>
        <w:rPr>
          <w:i/>
        </w:rPr>
        <w:t>E</w:t>
      </w:r>
      <w:r w:rsidRPr="008B0903">
        <w:rPr>
          <w:i/>
        </w:rPr>
        <w:t xml:space="preserve">xpertisecentrum </w:t>
      </w:r>
      <w:proofErr w:type="spellStart"/>
      <w:r w:rsidRPr="008B0903">
        <w:rPr>
          <w:i/>
        </w:rPr>
        <w:t>Evean</w:t>
      </w:r>
      <w:proofErr w:type="spellEnd"/>
    </w:p>
    <w:p w:rsidR="008B0903" w:rsidRDefault="008B0903" w:rsidP="008B0903"/>
    <w:p w:rsidR="008B0903" w:rsidRDefault="008B0903" w:rsidP="008B0903">
      <w:r>
        <w:lastRenderedPageBreak/>
        <w:t>11:40 uur</w:t>
      </w:r>
      <w:r>
        <w:tab/>
      </w:r>
      <w:r w:rsidRPr="008B0903">
        <w:rPr>
          <w:b/>
        </w:rPr>
        <w:t xml:space="preserve">Zinnige wondzorg of baarlijke </w:t>
      </w:r>
      <w:proofErr w:type="spellStart"/>
      <w:r w:rsidRPr="008B0903">
        <w:rPr>
          <w:b/>
        </w:rPr>
        <w:t>nonsense</w:t>
      </w:r>
      <w:proofErr w:type="spellEnd"/>
      <w:r w:rsidRPr="008B0903">
        <w:rPr>
          <w:b/>
        </w:rPr>
        <w:t>: ZEGG het maar……</w:t>
      </w:r>
    </w:p>
    <w:p w:rsidR="008B0903" w:rsidRDefault="008B0903" w:rsidP="008B0903">
      <w:pPr>
        <w:ind w:left="1416"/>
      </w:pPr>
      <w:r>
        <w:t>Met het programma ZEGG (</w:t>
      </w:r>
      <w:proofErr w:type="spellStart"/>
      <w:r>
        <w:t>ZorgEvaluatie</w:t>
      </w:r>
      <w:proofErr w:type="spellEnd"/>
      <w:r>
        <w:t xml:space="preserve"> en Gepast Gebruik) wil onze overheid de ‘zinnig- en zuinigheid’ van alle medisch specialistische zorg in Nederland verbeteren. Daarbij wordt </w:t>
      </w:r>
      <w:proofErr w:type="spellStart"/>
      <w:r>
        <w:t>evidence-based</w:t>
      </w:r>
      <w:proofErr w:type="spellEnd"/>
      <w:r>
        <w:t xml:space="preserve"> </w:t>
      </w:r>
      <w:proofErr w:type="spellStart"/>
      <w:r>
        <w:t>medicine</w:t>
      </w:r>
      <w:proofErr w:type="spellEnd"/>
      <w:r>
        <w:t xml:space="preserve"> (EBM), gebruikt, een beweging die nu ruim een kwart eeuw bestaat. Maar EBM is een systematiek, een machine, met als eindproduct de aanbevelingen die in richtlijnen terechtkomen. Deze voordracht toont je waarom deze systematiek niet leidt tot een toename van onze inzichten en kennis rond wondzorg, maar juist tot verwarring en misleiding. Tenslotte wordt je een voorstel gedaan hoe je wél tot zinvolle aanbevelingen voor goed wondzorg kunt komen!</w:t>
      </w:r>
    </w:p>
    <w:p w:rsidR="008B0903" w:rsidRDefault="008B0903" w:rsidP="008B0903">
      <w:pPr>
        <w:ind w:left="1416"/>
      </w:pPr>
    </w:p>
    <w:p w:rsidR="008B0903" w:rsidRPr="008B0903" w:rsidRDefault="008B0903" w:rsidP="008B0903">
      <w:pPr>
        <w:ind w:left="708" w:firstLine="708"/>
        <w:rPr>
          <w:i/>
          <w:lang w:val="en-US"/>
        </w:rPr>
      </w:pPr>
      <w:r w:rsidRPr="008B0903">
        <w:rPr>
          <w:i/>
          <w:lang w:val="en-US"/>
        </w:rPr>
        <w:t>Ron Legerstee, MSc, consultant Wound healing &amp; Tissue Repair</w:t>
      </w:r>
    </w:p>
    <w:p w:rsidR="008B0903" w:rsidRPr="008B0903" w:rsidRDefault="008B0903" w:rsidP="008B0903">
      <w:pPr>
        <w:rPr>
          <w:lang w:val="en-US"/>
        </w:rPr>
      </w:pPr>
    </w:p>
    <w:p w:rsidR="008B0903" w:rsidRDefault="008B0903" w:rsidP="008B0903">
      <w:r>
        <w:t>12:15 uur</w:t>
      </w:r>
      <w:r>
        <w:tab/>
      </w:r>
      <w:r>
        <w:t>Lunchpauze</w:t>
      </w:r>
    </w:p>
    <w:p w:rsidR="008B0903" w:rsidRDefault="008B0903" w:rsidP="008B0903"/>
    <w:p w:rsidR="008B0903" w:rsidRDefault="008B0903" w:rsidP="008B0903">
      <w:r>
        <w:t>13:10 uur</w:t>
      </w:r>
      <w:r>
        <w:tab/>
      </w:r>
      <w:r w:rsidRPr="008B0903">
        <w:rPr>
          <w:b/>
        </w:rPr>
        <w:t>Workshopronde 1</w:t>
      </w:r>
    </w:p>
    <w:p w:rsidR="008B0903" w:rsidRDefault="008B0903" w:rsidP="008B0903"/>
    <w:p w:rsidR="008B0903" w:rsidRDefault="008B0903" w:rsidP="008B0903">
      <w:r>
        <w:t>14:15</w:t>
      </w:r>
      <w:r>
        <w:t xml:space="preserve"> uur</w:t>
      </w:r>
      <w:r>
        <w:tab/>
      </w:r>
      <w:r w:rsidRPr="008B0903">
        <w:rPr>
          <w:b/>
        </w:rPr>
        <w:t>Workshopronde 2</w:t>
      </w:r>
      <w:r>
        <w:br/>
      </w:r>
    </w:p>
    <w:p w:rsidR="008B0903" w:rsidRDefault="008B0903" w:rsidP="008B0903">
      <w:r>
        <w:t>15:15</w:t>
      </w:r>
      <w:r>
        <w:t xml:space="preserve"> uur</w:t>
      </w:r>
      <w:r>
        <w:tab/>
      </w:r>
      <w:r>
        <w:t>Koffie &amp; thee pauze</w:t>
      </w:r>
    </w:p>
    <w:p w:rsidR="008B0903" w:rsidRDefault="008B0903" w:rsidP="008B0903"/>
    <w:p w:rsidR="008B0903" w:rsidRDefault="008B0903" w:rsidP="008B0903">
      <w:r>
        <w:t>15:45</w:t>
      </w:r>
      <w:r>
        <w:t xml:space="preserve"> uur</w:t>
      </w:r>
      <w:r>
        <w:tab/>
      </w:r>
      <w:r w:rsidRPr="008B0903">
        <w:rPr>
          <w:b/>
        </w:rPr>
        <w:t>Workshopronde 3</w:t>
      </w:r>
    </w:p>
    <w:p w:rsidR="008B0903" w:rsidRDefault="008B0903" w:rsidP="008B0903"/>
    <w:p w:rsidR="00F57951" w:rsidRDefault="008B0903" w:rsidP="008B0903">
      <w:r>
        <w:t>16:45</w:t>
      </w:r>
      <w:r>
        <w:t xml:space="preserve"> uur</w:t>
      </w:r>
      <w:r>
        <w:tab/>
        <w:t>Einde programma</w:t>
      </w:r>
    </w:p>
    <w:p w:rsidR="008B0903" w:rsidRDefault="008B0903" w:rsidP="008B0903"/>
    <w:p w:rsidR="008B0903" w:rsidRDefault="008B0903" w:rsidP="008B0903">
      <w:pPr>
        <w:rPr>
          <w:b/>
          <w:u w:val="single"/>
        </w:rPr>
      </w:pPr>
      <w:r>
        <w:rPr>
          <w:b/>
          <w:u w:val="single"/>
        </w:rPr>
        <w:br/>
      </w:r>
      <w:r w:rsidRPr="008B0903">
        <w:rPr>
          <w:b/>
          <w:u w:val="single"/>
        </w:rPr>
        <w:t>Workshops:</w:t>
      </w:r>
    </w:p>
    <w:p w:rsidR="008B0903" w:rsidRDefault="008B0903" w:rsidP="008B0903">
      <w:pPr>
        <w:rPr>
          <w:b/>
          <w:u w:val="single"/>
        </w:rPr>
      </w:pPr>
    </w:p>
    <w:p w:rsidR="008B0903" w:rsidRPr="008B0903" w:rsidRDefault="008B0903" w:rsidP="008B0903">
      <w:pPr>
        <w:rPr>
          <w:b/>
        </w:rPr>
      </w:pPr>
      <w:r w:rsidRPr="008B0903">
        <w:rPr>
          <w:b/>
        </w:rPr>
        <w:t xml:space="preserve">1 | </w:t>
      </w:r>
      <w:r w:rsidRPr="008B0903">
        <w:rPr>
          <w:b/>
        </w:rPr>
        <w:t>Wondzorgproducten - vandaag en morgen</w:t>
      </w:r>
    </w:p>
    <w:p w:rsidR="008B0903" w:rsidRPr="008B0903" w:rsidRDefault="008B0903" w:rsidP="008B0903">
      <w:pPr>
        <w:rPr>
          <w:i/>
        </w:rPr>
      </w:pPr>
      <w:r w:rsidRPr="008B0903">
        <w:rPr>
          <w:i/>
        </w:rPr>
        <w:t xml:space="preserve">Ron Legerstee RN, MSc, consultant </w:t>
      </w:r>
      <w:proofErr w:type="spellStart"/>
      <w:r w:rsidRPr="008B0903">
        <w:rPr>
          <w:i/>
        </w:rPr>
        <w:t>Wound</w:t>
      </w:r>
      <w:proofErr w:type="spellEnd"/>
      <w:r w:rsidRPr="008B0903">
        <w:rPr>
          <w:i/>
        </w:rPr>
        <w:t xml:space="preserve"> </w:t>
      </w:r>
      <w:proofErr w:type="spellStart"/>
      <w:r w:rsidRPr="008B0903">
        <w:rPr>
          <w:i/>
        </w:rPr>
        <w:t>healing</w:t>
      </w:r>
      <w:proofErr w:type="spellEnd"/>
      <w:r w:rsidRPr="008B0903">
        <w:rPr>
          <w:i/>
        </w:rPr>
        <w:t xml:space="preserve"> &amp; Tissue </w:t>
      </w:r>
      <w:proofErr w:type="spellStart"/>
      <w:r w:rsidRPr="008B0903">
        <w:rPr>
          <w:i/>
        </w:rPr>
        <w:t>Repair</w:t>
      </w:r>
      <w:proofErr w:type="spellEnd"/>
      <w:r>
        <w:rPr>
          <w:i/>
        </w:rPr>
        <w:br/>
      </w:r>
    </w:p>
    <w:p w:rsidR="008B0903" w:rsidRDefault="008B0903" w:rsidP="008B0903">
      <w:r>
        <w:t xml:space="preserve">Schuimverbanden, </w:t>
      </w:r>
      <w:proofErr w:type="spellStart"/>
      <w:r>
        <w:t>alginaten</w:t>
      </w:r>
      <w:proofErr w:type="spellEnd"/>
      <w:r>
        <w:t xml:space="preserve">, wondreinigers, </w:t>
      </w:r>
      <w:proofErr w:type="spellStart"/>
      <w:r>
        <w:t>hydrocolloiden</w:t>
      </w:r>
      <w:proofErr w:type="spellEnd"/>
      <w:r>
        <w:t xml:space="preserve"> en folies. Moderne materialen voor de zorg voor wonden. Deze producten kennen we zo onderhand wel. Atmosferisch gasplasma, het melken van stamcellen, levende huidequivalenten en ‘smart dressings’, dat klinkt al wat </w:t>
      </w:r>
      <w:proofErr w:type="spellStart"/>
      <w:r>
        <w:t>futuristischer</w:t>
      </w:r>
      <w:proofErr w:type="spellEnd"/>
      <w:r>
        <w:t>. Maar dat is het niet; ook deze materialen zijn al volop in gebruik, zij het wat vaker in de expertise centra. Met moderne  wondzorg als uitgangspunt krijg je een inkijkje in hoe de toekomst op dit moment wordt vormgegeven. Binnen enkele tot een tiental jaren zullen ook die producten de dagelijkse praktijk bereiken.</w:t>
      </w:r>
    </w:p>
    <w:p w:rsidR="008B0903" w:rsidRDefault="008B0903" w:rsidP="008B0903"/>
    <w:p w:rsidR="008B0903" w:rsidRPr="008B0903" w:rsidRDefault="008B0903" w:rsidP="008B0903">
      <w:pPr>
        <w:rPr>
          <w:b/>
        </w:rPr>
      </w:pPr>
      <w:r w:rsidRPr="008B0903">
        <w:rPr>
          <w:b/>
        </w:rPr>
        <w:t xml:space="preserve">2 | </w:t>
      </w:r>
      <w:r w:rsidRPr="008B0903">
        <w:rPr>
          <w:b/>
        </w:rPr>
        <w:t>Aan de slag met diabetische wonden (eerder beoordeeld met een 8,5!)</w:t>
      </w:r>
    </w:p>
    <w:p w:rsidR="008B0903" w:rsidRPr="008B0903" w:rsidRDefault="008B0903" w:rsidP="008B0903">
      <w:pPr>
        <w:rPr>
          <w:i/>
        </w:rPr>
      </w:pPr>
      <w:r w:rsidRPr="008B0903">
        <w:rPr>
          <w:i/>
        </w:rPr>
        <w:t>José Kempen en Martien Boertje, directeuren B-overall B.V.</w:t>
      </w:r>
    </w:p>
    <w:p w:rsidR="008B0903" w:rsidRDefault="008B0903" w:rsidP="008B0903"/>
    <w:p w:rsidR="008B0903" w:rsidRDefault="008B0903" w:rsidP="008B0903">
      <w:r>
        <w:t>Veel mensen met diabetes mellitus krijgen last van wonden. De diabetische voet en decubitus als complicatie zijn daar voorbeelden van. Als een cliënt diabetes mellitus heeft, genezen wonden minder snel. Dat maakt de behandeling ervan extra moeilijk. Wondexperts laten zien dat als je wondzorg op een goede en consequente manier aanpakt, wonden sneller dicht gaan en de kwaliteit van leven sterk verbetert. Dat het ook tijd en geld bespaart is mooi meegenomen.</w:t>
      </w:r>
    </w:p>
    <w:p w:rsidR="008B0903" w:rsidRDefault="008B0903" w:rsidP="008B0903"/>
    <w:p w:rsidR="008B0903" w:rsidRDefault="008B0903" w:rsidP="008B0903">
      <w:r>
        <w:t xml:space="preserve">Met de kennis van de theorie ga je in deze workshop zelf actief aan de slag. Dit kun je doen met de wondverbandmiddelen van </w:t>
      </w:r>
      <w:proofErr w:type="spellStart"/>
      <w:r>
        <w:t>Biatain</w:t>
      </w:r>
      <w:proofErr w:type="spellEnd"/>
      <w:r>
        <w:t xml:space="preserve"> en de wondapplicatie van B-overall. B-overall wordt als een overall aangetrokken. In deze overall wordt de wondapplicatie verwerkt waarop wondbehandeling kan worden uitgevoerd. Daarnaast kun je kennis maken met de draagbare wonden.</w:t>
      </w:r>
    </w:p>
    <w:p w:rsidR="008B0903" w:rsidRPr="008B0903" w:rsidRDefault="008B0903" w:rsidP="008B0903">
      <w:pPr>
        <w:rPr>
          <w:b/>
        </w:rPr>
      </w:pPr>
      <w:r w:rsidRPr="008B0903">
        <w:rPr>
          <w:b/>
        </w:rPr>
        <w:lastRenderedPageBreak/>
        <w:t xml:space="preserve">3 | </w:t>
      </w:r>
      <w:r w:rsidRPr="008B0903">
        <w:rPr>
          <w:b/>
        </w:rPr>
        <w:t>Wanneer en hoe gebruik je negatieve druk therapie?</w:t>
      </w:r>
    </w:p>
    <w:p w:rsidR="008B0903" w:rsidRPr="008B0903" w:rsidRDefault="008B0903" w:rsidP="008B0903">
      <w:pPr>
        <w:rPr>
          <w:i/>
        </w:rPr>
      </w:pPr>
      <w:r w:rsidRPr="008B0903">
        <w:rPr>
          <w:i/>
        </w:rPr>
        <w:t>Marco Warbout, wondconsulent Da Vinci Kliniek, Geldrop</w:t>
      </w:r>
      <w:r>
        <w:rPr>
          <w:i/>
        </w:rPr>
        <w:br/>
      </w:r>
    </w:p>
    <w:p w:rsidR="008B0903" w:rsidRDefault="008B0903" w:rsidP="008B0903">
      <w:r>
        <w:t>Negatieve druk therapie is misschien wel de meest innovatieve technologie van  de afgelopen 10 jaar. Maar wanneer moet je nu welk systeem gebruiken? Hoe kun je het meeste comfort voor de patiënt bereiken zonder concessies te doen aan het resultaat? In deze workshop gaan we in op de diverse systemen van NPT en wanneer je nu welk systeem zou kunnen gebruiken, wat de werking is en wat voor resultaat je mag verwachten.</w:t>
      </w:r>
    </w:p>
    <w:p w:rsidR="008B0903" w:rsidRDefault="008B0903" w:rsidP="008B0903"/>
    <w:p w:rsidR="008B0903" w:rsidRDefault="008B0903" w:rsidP="008B0903">
      <w:r>
        <w:t xml:space="preserve">Tevens gaan we oefenen in de praktijk en met wat tips en tricks leer je hoe je de diverse systemen het best kunt </w:t>
      </w:r>
      <w:proofErr w:type="spellStart"/>
      <w:r>
        <w:t>appliceren</w:t>
      </w:r>
      <w:proofErr w:type="spellEnd"/>
      <w:r>
        <w:t>.</w:t>
      </w:r>
    </w:p>
    <w:p w:rsidR="008B0903" w:rsidRDefault="008B0903" w:rsidP="008B0903"/>
    <w:p w:rsidR="008B0903" w:rsidRPr="008B0903" w:rsidRDefault="008B0903" w:rsidP="008B0903">
      <w:pPr>
        <w:rPr>
          <w:b/>
        </w:rPr>
      </w:pPr>
      <w:r w:rsidRPr="008B0903">
        <w:rPr>
          <w:b/>
        </w:rPr>
        <w:t xml:space="preserve">4 | </w:t>
      </w:r>
      <w:r w:rsidRPr="008B0903">
        <w:rPr>
          <w:b/>
        </w:rPr>
        <w:t>Oncologische wond of oncologisch ulcus…wat zijn de verschillen en mogelijke behandelingen?</w:t>
      </w:r>
    </w:p>
    <w:p w:rsidR="008B0903" w:rsidRPr="008B0903" w:rsidRDefault="008B0903" w:rsidP="008B0903">
      <w:pPr>
        <w:rPr>
          <w:i/>
        </w:rPr>
      </w:pPr>
      <w:r w:rsidRPr="008B0903">
        <w:rPr>
          <w:i/>
        </w:rPr>
        <w:t>Raymond van Gerwen &amp; Willem Masker, productspecialisten en wondverpleegkundigen, BiologiQ</w:t>
      </w:r>
    </w:p>
    <w:p w:rsidR="008B0903" w:rsidRDefault="008B0903" w:rsidP="008B0903"/>
    <w:p w:rsidR="008B0903" w:rsidRDefault="008B0903" w:rsidP="008B0903">
      <w:r>
        <w:t xml:space="preserve">Een “aparte tak van sport” is de oncologische patiënt met zijn/haar </w:t>
      </w:r>
      <w:proofErr w:type="spellStart"/>
      <w:r>
        <w:t>wondzorg.Bij</w:t>
      </w:r>
      <w:proofErr w:type="spellEnd"/>
      <w:r>
        <w:t xml:space="preserve"> deze groep patiënten speelt uiteraard veel meer dan alleen de wond die zij hebben. Het gaat om vertrouwen in het lichaam, emoties, lichamelijke gesteldheid, behandelingen, voeding, etc. Het voert te ver om al deze onderwerpen te behandelen in één workshop, daarom willen wij ons voornamelijk richten op de verschillen in wonden:</w:t>
      </w:r>
    </w:p>
    <w:p w:rsidR="008B0903" w:rsidRDefault="008B0903" w:rsidP="008B0903"/>
    <w:p w:rsidR="008B0903" w:rsidRDefault="008B0903" w:rsidP="008B0903">
      <w:r>
        <w:t>– Gaat het om een oncologisch ulcus of om de oncologische wond?</w:t>
      </w:r>
    </w:p>
    <w:p w:rsidR="008B0903" w:rsidRDefault="008B0903" w:rsidP="008B0903">
      <w:r>
        <w:t>– Wat speelt zich dan in de ulcus / wond af?</w:t>
      </w:r>
    </w:p>
    <w:p w:rsidR="008B0903" w:rsidRDefault="008B0903" w:rsidP="008B0903">
      <w:r>
        <w:t>– Waarop richt ik dan mijn behandeling?</w:t>
      </w:r>
    </w:p>
    <w:p w:rsidR="008B0903" w:rsidRDefault="008B0903" w:rsidP="008B0903"/>
    <w:p w:rsidR="008B0903" w:rsidRDefault="008B0903" w:rsidP="008B0903">
      <w:r>
        <w:t>Ons doel met deze workshop is dat de deelnemers de verschillen kunnen aangeven. Daarnaast een overwogen beslissing kunnen nemen in de keuze van producten en met welk doel deze ingezet worden.</w:t>
      </w:r>
    </w:p>
    <w:p w:rsidR="008B0903" w:rsidRDefault="008B0903" w:rsidP="008B0903"/>
    <w:p w:rsidR="008B0903" w:rsidRPr="008B0903" w:rsidRDefault="008B0903" w:rsidP="008B0903">
      <w:pPr>
        <w:rPr>
          <w:b/>
        </w:rPr>
      </w:pPr>
      <w:r w:rsidRPr="008B0903">
        <w:rPr>
          <w:b/>
        </w:rPr>
        <w:t xml:space="preserve">5 | </w:t>
      </w:r>
      <w:r w:rsidRPr="008B0903">
        <w:rPr>
          <w:b/>
        </w:rPr>
        <w:t>Klinisch redeneren; casus De ouder wordende huid</w:t>
      </w:r>
    </w:p>
    <w:p w:rsidR="008B0903" w:rsidRPr="008B0903" w:rsidRDefault="008B0903" w:rsidP="008B0903">
      <w:pPr>
        <w:rPr>
          <w:i/>
        </w:rPr>
      </w:pPr>
      <w:r w:rsidRPr="008B0903">
        <w:rPr>
          <w:i/>
        </w:rPr>
        <w:t xml:space="preserve">Henri Post, hoofd Behandelzaken en Verpleegkundig Specialist Wond Expertisecentrum </w:t>
      </w:r>
      <w:proofErr w:type="spellStart"/>
      <w:r w:rsidRPr="008B0903">
        <w:rPr>
          <w:i/>
        </w:rPr>
        <w:t>Evean</w:t>
      </w:r>
      <w:proofErr w:type="spellEnd"/>
    </w:p>
    <w:p w:rsidR="008B0903" w:rsidRDefault="008B0903" w:rsidP="008B0903"/>
    <w:p w:rsidR="008B0903" w:rsidRDefault="008B0903" w:rsidP="008B0903">
      <w:r>
        <w:t xml:space="preserve">In de workshop worden behandelingsmethoden aan de hand van casuïstiek besproken. Deze interactieve sessie zal een </w:t>
      </w:r>
      <w:proofErr w:type="spellStart"/>
      <w:r>
        <w:t>appèl</w:t>
      </w:r>
      <w:proofErr w:type="spellEnd"/>
      <w:r>
        <w:t xml:space="preserve"> doen op het klinisch redeneren van de deelnemer. Behandelingen moeten onderbouwd worden door de deelnemer. Producten zullen beoordeeld worden op kenmerken en eigenschappen om zo een juiste keuze te kunnen maken.</w:t>
      </w:r>
    </w:p>
    <w:p w:rsidR="008B0903" w:rsidRDefault="008B0903" w:rsidP="008B0903"/>
    <w:p w:rsidR="008B0903" w:rsidRPr="008B0903" w:rsidRDefault="008B0903" w:rsidP="008B0903">
      <w:pPr>
        <w:rPr>
          <w:b/>
        </w:rPr>
      </w:pPr>
      <w:r w:rsidRPr="008B0903">
        <w:rPr>
          <w:b/>
        </w:rPr>
        <w:t xml:space="preserve">6 | </w:t>
      </w:r>
      <w:r w:rsidRPr="008B0903">
        <w:rPr>
          <w:b/>
        </w:rPr>
        <w:t>Wondzorg op een hoger niveau! Aandacht voor de 'psychische verwonding van de patiënt'</w:t>
      </w:r>
    </w:p>
    <w:p w:rsidR="008B0903" w:rsidRPr="008B0903" w:rsidRDefault="008B0903" w:rsidP="008B0903">
      <w:pPr>
        <w:rPr>
          <w:i/>
        </w:rPr>
      </w:pPr>
      <w:r w:rsidRPr="008B0903">
        <w:rPr>
          <w:i/>
        </w:rPr>
        <w:t xml:space="preserve">Anja </w:t>
      </w:r>
      <w:proofErr w:type="spellStart"/>
      <w:r w:rsidRPr="008B0903">
        <w:rPr>
          <w:i/>
        </w:rPr>
        <w:t>van’t</w:t>
      </w:r>
      <w:proofErr w:type="spellEnd"/>
      <w:r w:rsidRPr="008B0903">
        <w:rPr>
          <w:i/>
        </w:rPr>
        <w:t xml:space="preserve"> Klooster, </w:t>
      </w:r>
      <w:proofErr w:type="spellStart"/>
      <w:r w:rsidRPr="008B0903">
        <w:rPr>
          <w:i/>
        </w:rPr>
        <w:t>coordinator</w:t>
      </w:r>
      <w:proofErr w:type="spellEnd"/>
      <w:r w:rsidRPr="008B0903">
        <w:rPr>
          <w:i/>
        </w:rPr>
        <w:t xml:space="preserve"> </w:t>
      </w:r>
      <w:proofErr w:type="spellStart"/>
      <w:r w:rsidRPr="008B0903">
        <w:rPr>
          <w:i/>
        </w:rPr>
        <w:t>Bedrijfs</w:t>
      </w:r>
      <w:proofErr w:type="spellEnd"/>
      <w:r w:rsidRPr="008B0903">
        <w:rPr>
          <w:i/>
        </w:rPr>
        <w:t xml:space="preserve"> Opvang /Team SEH verpleegkundige, St. </w:t>
      </w:r>
      <w:proofErr w:type="spellStart"/>
      <w:r w:rsidRPr="008B0903">
        <w:rPr>
          <w:i/>
        </w:rPr>
        <w:t>Jansdal</w:t>
      </w:r>
      <w:proofErr w:type="spellEnd"/>
      <w:r w:rsidRPr="008B0903">
        <w:rPr>
          <w:i/>
        </w:rPr>
        <w:t xml:space="preserve"> Ziekenhuis</w:t>
      </w:r>
    </w:p>
    <w:p w:rsidR="008B0903" w:rsidRDefault="008B0903" w:rsidP="008B0903"/>
    <w:p w:rsidR="008B0903" w:rsidRDefault="008B0903" w:rsidP="008B0903">
      <w:r>
        <w:t xml:space="preserve">Als zorgprofessional zijn wij meestal gericht op het zichtbare letsel van de patiënt, we weten  goed welke zorg en materiaal de wond laat genezen. Het mechanisme wat ervoor gezorgd heeft dat onze patiënt gewond is geraakt, veroorzaakt ook schade die wij niet direct kunnen zien, soms ontstaat er ook een psychische wond. In deze interactieve workshop maak je kennis met de </w:t>
      </w:r>
      <w:proofErr w:type="spellStart"/>
      <w:r>
        <w:t>wond-ere</w:t>
      </w:r>
      <w:proofErr w:type="spellEnd"/>
      <w:r>
        <w:t xml:space="preserve"> wereld tussen de oren. Leren we begrijpen hoe en waarom het oplopen van letsel soms traumatisch kan zijn voor de patiënt. Ook  is er aandacht voor de impact die de zorg voor deze patiënten op jezelf en je collega’s kan hebben.</w:t>
      </w:r>
    </w:p>
    <w:p w:rsidR="008B0903" w:rsidRDefault="008B0903" w:rsidP="008B0903"/>
    <w:p w:rsidR="00F9304D" w:rsidRDefault="00F9304D" w:rsidP="008B0903"/>
    <w:p w:rsidR="00F9304D" w:rsidRDefault="00F9304D" w:rsidP="008B0903"/>
    <w:p w:rsidR="00F9304D" w:rsidRDefault="00F9304D" w:rsidP="008B0903"/>
    <w:p w:rsidR="00F9304D" w:rsidRDefault="00F9304D" w:rsidP="008B0903"/>
    <w:p w:rsidR="008B0903" w:rsidRDefault="008B0903" w:rsidP="008B0903">
      <w:bookmarkStart w:id="0" w:name="_GoBack"/>
      <w:bookmarkEnd w:id="0"/>
      <w:r>
        <w:lastRenderedPageBreak/>
        <w:t>Wat heeft men geleerd na het bijwonen van deze workshop?</w:t>
      </w:r>
    </w:p>
    <w:p w:rsidR="008B0903" w:rsidRDefault="008B0903" w:rsidP="008B0903"/>
    <w:p w:rsidR="00F9304D" w:rsidRDefault="008B0903" w:rsidP="008B0903">
      <w:pPr>
        <w:pStyle w:val="Lijstalinea"/>
        <w:numPr>
          <w:ilvl w:val="0"/>
          <w:numId w:val="2"/>
        </w:numPr>
      </w:pPr>
      <w:r>
        <w:t xml:space="preserve">Algemene kennis over  </w:t>
      </w:r>
      <w:proofErr w:type="spellStart"/>
      <w:r>
        <w:t>psycho</w:t>
      </w:r>
      <w:proofErr w:type="spellEnd"/>
      <w:r>
        <w:t>- trauma</w:t>
      </w:r>
    </w:p>
    <w:p w:rsidR="00F9304D" w:rsidRDefault="008B0903" w:rsidP="008B0903">
      <w:pPr>
        <w:pStyle w:val="Lijstalinea"/>
        <w:numPr>
          <w:ilvl w:val="0"/>
          <w:numId w:val="2"/>
        </w:numPr>
      </w:pPr>
      <w:r>
        <w:t>Risico en beschermende factoren t.a.v. psychotrauma voor de patiënt en voor de zorgverlener</w:t>
      </w:r>
    </w:p>
    <w:p w:rsidR="008B0903" w:rsidRDefault="008B0903" w:rsidP="008B0903">
      <w:pPr>
        <w:pStyle w:val="Lijstalinea"/>
        <w:numPr>
          <w:ilvl w:val="0"/>
          <w:numId w:val="2"/>
        </w:numPr>
      </w:pPr>
      <w:r>
        <w:t>Bewustwording van de positieve effecten van het sociale collegiale netwerk</w:t>
      </w:r>
    </w:p>
    <w:p w:rsidR="00F9304D" w:rsidRDefault="00F9304D" w:rsidP="00F9304D">
      <w:pPr>
        <w:pStyle w:val="Lijstalinea"/>
      </w:pPr>
    </w:p>
    <w:p w:rsidR="008B0903" w:rsidRDefault="00F9304D" w:rsidP="008B0903">
      <w:r w:rsidRPr="00F9304D">
        <w:rPr>
          <w:b/>
        </w:rPr>
        <w:t xml:space="preserve">7 | </w:t>
      </w:r>
      <w:r w:rsidR="008B0903" w:rsidRPr="00F9304D">
        <w:rPr>
          <w:b/>
        </w:rPr>
        <w:t>Dilemma’s in de eerste en tweede lijn bij wondzorg van de brandwondpatiënt</w:t>
      </w:r>
      <w:r>
        <w:br/>
      </w:r>
      <w:r w:rsidR="008B0903" w:rsidRPr="00F9304D">
        <w:rPr>
          <w:i/>
        </w:rPr>
        <w:t>Ilse Kattestaart en Helma Hofland, brandwondenverpleegkundigen</w:t>
      </w:r>
    </w:p>
    <w:p w:rsidR="00F9304D" w:rsidRDefault="00F9304D" w:rsidP="008B0903"/>
    <w:p w:rsidR="008B0903" w:rsidRDefault="008B0903" w:rsidP="008B0903">
      <w:r>
        <w:t xml:space="preserve">Brandwondenzorg is een vak apart. Als zorgprofessional zijn we gericht op geven van goede wond- en nazorg van een brandwondenpatiënt. Tijdens de workshop wordt, na een theoretische inleiding en uitleg over behandeling van de brandwond in de eerste en tweede lijn, interactief casuïstiek besproken.  Voorbeelden zoals </w:t>
      </w:r>
      <w:proofErr w:type="spellStart"/>
      <w:r>
        <w:t>heetwater</w:t>
      </w:r>
      <w:proofErr w:type="spellEnd"/>
      <w:r>
        <w:t xml:space="preserve"> verbranding bij kinderen, bevriezingsletsel door lachgascapsules, brandwonden ten gevolge van psychische aandoening worden besproken. Hierna komen dilemma’s en problemen van patiënten die in de tweede lijn en vanuit de huisarts naar een brandwondencentrum worden gestuurd. Is dat altijd nodig? Is de juiste wondbehandeling toegepast? Wat had anders gekund?</w:t>
      </w:r>
    </w:p>
    <w:p w:rsidR="008B0903" w:rsidRDefault="008B0903" w:rsidP="008B0903"/>
    <w:p w:rsidR="008B0903" w:rsidRDefault="008B0903" w:rsidP="008B0903">
      <w:r>
        <w:t>Wat heeft men geleerd na het bijwonen van deze sessie?</w:t>
      </w:r>
    </w:p>
    <w:p w:rsidR="00F9304D" w:rsidRDefault="008B0903" w:rsidP="008B0903">
      <w:pPr>
        <w:pStyle w:val="Lijstalinea"/>
        <w:numPr>
          <w:ilvl w:val="0"/>
          <w:numId w:val="2"/>
        </w:numPr>
      </w:pPr>
      <w:r>
        <w:t>Verwijscriteria naar brandwondencentrum</w:t>
      </w:r>
    </w:p>
    <w:p w:rsidR="00F9304D" w:rsidRDefault="008B0903" w:rsidP="008B0903">
      <w:pPr>
        <w:pStyle w:val="Lijstalinea"/>
        <w:numPr>
          <w:ilvl w:val="0"/>
          <w:numId w:val="2"/>
        </w:numPr>
      </w:pPr>
      <w:r>
        <w:t>Wondzorg bij brandwondenpatiënten</w:t>
      </w:r>
    </w:p>
    <w:p w:rsidR="008B0903" w:rsidRDefault="008B0903" w:rsidP="008B0903">
      <w:pPr>
        <w:pStyle w:val="Lijstalinea"/>
        <w:numPr>
          <w:ilvl w:val="0"/>
          <w:numId w:val="2"/>
        </w:numPr>
      </w:pPr>
      <w:r>
        <w:t xml:space="preserve">De do’s en </w:t>
      </w:r>
      <w:proofErr w:type="spellStart"/>
      <w:r>
        <w:t>don’ts</w:t>
      </w:r>
      <w:proofErr w:type="spellEnd"/>
      <w:r>
        <w:t xml:space="preserve"> bij brandwondenzorg</w:t>
      </w:r>
    </w:p>
    <w:p w:rsidR="008B0903" w:rsidRDefault="008B0903" w:rsidP="008B0903"/>
    <w:p w:rsidR="008B0903" w:rsidRDefault="00F9304D" w:rsidP="008B0903">
      <w:r w:rsidRPr="00F9304D">
        <w:rPr>
          <w:b/>
        </w:rPr>
        <w:t xml:space="preserve">8 | </w:t>
      </w:r>
      <w:r w:rsidR="008B0903" w:rsidRPr="00F9304D">
        <w:rPr>
          <w:b/>
        </w:rPr>
        <w:t>Complexe wondzorg en oedeembeheersing; eenvoud en veel praktische tips</w:t>
      </w:r>
      <w:r>
        <w:br/>
      </w:r>
      <w:r w:rsidR="008B0903" w:rsidRPr="00F9304D">
        <w:rPr>
          <w:i/>
        </w:rPr>
        <w:t>Carin Smit, Wondconsulent &amp; Alice van de Wijngaard, (oncologie)verpleegkundige</w:t>
      </w:r>
    </w:p>
    <w:p w:rsidR="00F9304D" w:rsidRDefault="00F9304D" w:rsidP="008B0903"/>
    <w:p w:rsidR="008B0903" w:rsidRDefault="008B0903" w:rsidP="008B0903">
      <w:r>
        <w:t xml:space="preserve">Aan de hand van het TIME model gaan we werken aan een lijst met producten die ingezet kunnen worden in de complexe wondzorg en oedeembeheersing. Voor elke fase 1 product! Om te </w:t>
      </w:r>
      <w:proofErr w:type="spellStart"/>
      <w:r>
        <w:t>debrideren</w:t>
      </w:r>
      <w:proofErr w:type="spellEnd"/>
      <w:r>
        <w:t>, infectie aan te pakken, juiste vochtopname, en een prachtig product in de stagnerende wondgenezing komen aan bod. Zo laten we ook 3 producten zien en ervaren voor de juiste compressie. Tijdens deze workshop zie en ervaar je complexe wondzorg aan de hand van mooie casuïstiek uit de praktijk. Interactie en reactie met elkaar voor eenvoud in producten en juiste keuzes.</w:t>
      </w:r>
    </w:p>
    <w:p w:rsidR="008B0903" w:rsidRPr="008B0903" w:rsidRDefault="008B0903" w:rsidP="008B0903"/>
    <w:sectPr w:rsidR="008B0903" w:rsidRPr="008B0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B73"/>
    <w:multiLevelType w:val="hybridMultilevel"/>
    <w:tmpl w:val="A7C482EC"/>
    <w:lvl w:ilvl="0" w:tplc="127EB344">
      <w:numFmt w:val="bullet"/>
      <w:lvlText w:val=""/>
      <w:lvlJc w:val="left"/>
      <w:pPr>
        <w:ind w:left="1776" w:hanging="360"/>
      </w:pPr>
      <w:rPr>
        <w:rFonts w:ascii="Symbol" w:eastAsia="Times New Roman" w:hAnsi="Symbo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526C33CB"/>
    <w:multiLevelType w:val="hybridMultilevel"/>
    <w:tmpl w:val="0478DDE8"/>
    <w:lvl w:ilvl="0" w:tplc="3EA46A78">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03"/>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0903"/>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9304D"/>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1555</Words>
  <Characters>8557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2020-02-19T12:00:00Z</dcterms:created>
  <dcterms:modified xsi:type="dcterms:W3CDTF">2020-02-19T12:13:00Z</dcterms:modified>
</cp:coreProperties>
</file>